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B0" w:rsidRDefault="004A77B0" w:rsidP="004A77B0">
      <w:pPr>
        <w:widowControl w:val="0"/>
        <w:autoSpaceDE w:val="0"/>
        <w:autoSpaceDN w:val="0"/>
        <w:adjustRightInd w:val="0"/>
        <w:rPr>
          <w:rFonts w:ascii="Calibri" w:hAnsi="Calibri" w:cs="Calibri"/>
          <w:sz w:val="29"/>
          <w:szCs w:val="29"/>
          <w:lang w:val="en-US"/>
        </w:rPr>
      </w:pPr>
      <w:r>
        <w:rPr>
          <w:rFonts w:ascii="Calibri" w:hAnsi="Calibri" w:cs="Calibri"/>
          <w:noProof/>
          <w:color w:val="193C66"/>
          <w:sz w:val="29"/>
          <w:szCs w:val="29"/>
          <w:lang w:val="en-US"/>
        </w:rPr>
        <w:drawing>
          <wp:inline distT="0" distB="0" distL="0" distR="0">
            <wp:extent cx="53721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914400"/>
                    </a:xfrm>
                    <a:prstGeom prst="rect">
                      <a:avLst/>
                    </a:prstGeom>
                    <a:noFill/>
                    <a:ln>
                      <a:noFill/>
                    </a:ln>
                  </pic:spPr>
                </pic:pic>
              </a:graphicData>
            </a:graphic>
          </wp:inline>
        </w:drawing>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b/>
          <w:bCs/>
          <w:color w:val="193C66"/>
          <w:sz w:val="28"/>
          <w:szCs w:val="28"/>
          <w:lang w:val="en-US"/>
        </w:rPr>
        <w:t> </w:t>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b/>
          <w:bCs/>
          <w:color w:val="193C66"/>
          <w:sz w:val="28"/>
          <w:szCs w:val="28"/>
          <w:lang w:val="en-US"/>
        </w:rPr>
        <w:t>To Ministers, Ordained Local Ministers and Auxiliary Ministers, Deacons, MDS, Presbytery Clerks and CSC Staff</w:t>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color w:val="193C66"/>
          <w:sz w:val="28"/>
          <w:szCs w:val="28"/>
          <w:lang w:val="en-US"/>
        </w:rPr>
        <w:t> </w:t>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color w:val="193C66"/>
          <w:sz w:val="28"/>
          <w:szCs w:val="28"/>
          <w:lang w:val="en-US"/>
        </w:rPr>
        <w:t>Dear colleague</w:t>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color w:val="193C66"/>
          <w:sz w:val="28"/>
          <w:szCs w:val="28"/>
          <w:lang w:val="en-US"/>
        </w:rPr>
        <w:t> </w:t>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color w:val="193C66"/>
          <w:sz w:val="28"/>
          <w:szCs w:val="28"/>
          <w:lang w:val="en-US"/>
        </w:rPr>
        <w:t xml:space="preserve">The Moderators of the Ministers’ Discussion Forum have been working with the Chief Officer’s Webinar Project Group to establish a cohesive strategy for online training and webinars within the Church. As part of the discussion the Ministers’ Discussion Forum agreed to </w:t>
      </w:r>
      <w:proofErr w:type="spellStart"/>
      <w:r w:rsidRPr="004A77B0">
        <w:rPr>
          <w:rFonts w:ascii="Calibri" w:hAnsi="Calibri" w:cs="Calibri"/>
          <w:color w:val="193C66"/>
          <w:sz w:val="28"/>
          <w:szCs w:val="28"/>
          <w:lang w:val="en-US"/>
        </w:rPr>
        <w:t>organise</w:t>
      </w:r>
      <w:proofErr w:type="spellEnd"/>
      <w:r w:rsidRPr="004A77B0">
        <w:rPr>
          <w:rFonts w:ascii="Calibri" w:hAnsi="Calibri" w:cs="Calibri"/>
          <w:color w:val="193C66"/>
          <w:sz w:val="28"/>
          <w:szCs w:val="28"/>
          <w:lang w:val="en-US"/>
        </w:rPr>
        <w:t xml:space="preserve"> a series of webinars to help address some of the concerns and opportunities that exist around reopening our church buildings and entering into a period of continuing uncertainty as we emerge from the pandemic.</w:t>
      </w:r>
    </w:p>
    <w:p w:rsidR="004A77B0" w:rsidRPr="004A77B0" w:rsidRDefault="004A77B0" w:rsidP="004A77B0">
      <w:pPr>
        <w:widowControl w:val="0"/>
        <w:autoSpaceDE w:val="0"/>
        <w:autoSpaceDN w:val="0"/>
        <w:adjustRightInd w:val="0"/>
        <w:rPr>
          <w:rFonts w:ascii="Calibri" w:hAnsi="Calibri" w:cs="Calibri"/>
          <w:sz w:val="28"/>
          <w:szCs w:val="28"/>
          <w:lang w:val="en-US"/>
        </w:rPr>
      </w:pPr>
      <w:r w:rsidRPr="004A77B0">
        <w:rPr>
          <w:rFonts w:ascii="Calibri" w:hAnsi="Calibri" w:cs="Calibri"/>
          <w:color w:val="193C66"/>
          <w:sz w:val="28"/>
          <w:szCs w:val="28"/>
          <w:lang w:val="en-US"/>
        </w:rPr>
        <w:t> </w:t>
      </w:r>
    </w:p>
    <w:p w:rsidR="004A77B0" w:rsidRPr="004A77B0" w:rsidRDefault="004A77B0" w:rsidP="004A77B0">
      <w:pPr>
        <w:rPr>
          <w:rFonts w:ascii="Calibri" w:hAnsi="Calibri" w:cs="Times New Roman"/>
          <w:color w:val="000000"/>
          <w:sz w:val="28"/>
          <w:szCs w:val="28"/>
        </w:rPr>
      </w:pPr>
      <w:r w:rsidRPr="004A77B0">
        <w:rPr>
          <w:rFonts w:ascii="Calibri" w:hAnsi="Calibri" w:cs="Calibri"/>
          <w:color w:val="193C66"/>
          <w:sz w:val="28"/>
          <w:szCs w:val="28"/>
          <w:lang w:val="en-US"/>
        </w:rPr>
        <w:t>To that end we are delighted to be able to share with you our series of lunchtime webinars based around the theme ‘Going Forward as Church …’. There will be five in total and each will address and aid thinking about an aspect of congregational life. Each webinar will be held on Zoom and will be held from 12noon – 1pm.</w:t>
      </w:r>
      <w:r w:rsidRPr="004A77B0">
        <w:rPr>
          <w:rFonts w:ascii="Calibri" w:hAnsi="Calibri" w:cs="Times New Roman"/>
          <w:color w:val="1F4E79"/>
          <w:sz w:val="28"/>
          <w:szCs w:val="28"/>
        </w:rPr>
        <w:t>Going Forward as Church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Technologically. Thursday 18</w:t>
      </w:r>
      <w:r w:rsidRPr="004A77B0">
        <w:rPr>
          <w:rFonts w:ascii="Calibri" w:hAnsi="Calibri" w:cs="Times New Roman"/>
          <w:color w:val="1F4E79"/>
          <w:sz w:val="28"/>
          <w:szCs w:val="28"/>
          <w:vertAlign w:val="superscript"/>
        </w:rPr>
        <w:t>th</w:t>
      </w:r>
      <w:r w:rsidRPr="004A77B0">
        <w:rPr>
          <w:rFonts w:ascii="Calibri" w:hAnsi="Calibri" w:cs="Times New Roman"/>
          <w:color w:val="1F4E79"/>
          <w:sz w:val="28"/>
          <w:szCs w:val="28"/>
        </w:rPr>
        <w:t xml:space="preserve"> March with Rev Bryan Kerr (Lanark: </w:t>
      </w:r>
      <w:proofErr w:type="spellStart"/>
      <w:r w:rsidRPr="004A77B0">
        <w:rPr>
          <w:rFonts w:ascii="Calibri" w:hAnsi="Calibri" w:cs="Times New Roman"/>
          <w:color w:val="1F4E79"/>
          <w:sz w:val="28"/>
          <w:szCs w:val="28"/>
        </w:rPr>
        <w:t>Greyfriars</w:t>
      </w:r>
      <w:proofErr w:type="spellEnd"/>
      <w:r w:rsidRPr="004A77B0">
        <w:rPr>
          <w:rFonts w:ascii="Calibri" w:hAnsi="Calibri" w:cs="Times New Roman"/>
          <w:color w:val="1F4E79"/>
          <w:sz w:val="28"/>
          <w:szCs w:val="28"/>
        </w:rPr>
        <w:t>), Neil MacLennan (Sanctus Media) and Rev Jeremy Parsons (Rector, St Edmund Way Benefice, Church of England)</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Spiritually. Monday 22</w:t>
      </w:r>
      <w:r w:rsidRPr="004A77B0">
        <w:rPr>
          <w:rFonts w:ascii="Calibri" w:hAnsi="Calibri" w:cs="Times New Roman"/>
          <w:color w:val="1F4E79"/>
          <w:sz w:val="28"/>
          <w:szCs w:val="28"/>
          <w:vertAlign w:val="superscript"/>
        </w:rPr>
        <w:t>nd</w:t>
      </w:r>
      <w:r w:rsidRPr="004A77B0">
        <w:rPr>
          <w:rFonts w:ascii="Calibri" w:hAnsi="Calibri" w:cs="Times New Roman"/>
          <w:color w:val="1F4E79"/>
          <w:sz w:val="28"/>
          <w:szCs w:val="28"/>
        </w:rPr>
        <w:t xml:space="preserve"> March with </w:t>
      </w:r>
      <w:proofErr w:type="spellStart"/>
      <w:r w:rsidRPr="004A77B0">
        <w:rPr>
          <w:rFonts w:ascii="Calibri" w:hAnsi="Calibri" w:cs="Times New Roman"/>
          <w:color w:val="1F4E79"/>
          <w:sz w:val="28"/>
          <w:szCs w:val="28"/>
        </w:rPr>
        <w:t>Rt</w:t>
      </w:r>
      <w:proofErr w:type="spellEnd"/>
      <w:r w:rsidRPr="004A77B0">
        <w:rPr>
          <w:rFonts w:ascii="Calibri" w:hAnsi="Calibri" w:cs="Times New Roman"/>
          <w:color w:val="1F4E79"/>
          <w:sz w:val="28"/>
          <w:szCs w:val="28"/>
        </w:rPr>
        <w:t xml:space="preserve"> Rev Dr Martin Fair and Carol </w:t>
      </w:r>
      <w:proofErr w:type="spellStart"/>
      <w:r w:rsidRPr="004A77B0">
        <w:rPr>
          <w:rFonts w:ascii="Calibri" w:hAnsi="Calibri" w:cs="Times New Roman"/>
          <w:color w:val="1F4E79"/>
          <w:sz w:val="28"/>
          <w:szCs w:val="28"/>
        </w:rPr>
        <w:t>Marples</w:t>
      </w:r>
      <w:proofErr w:type="spellEnd"/>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Worshipfully. Wednesday 24</w:t>
      </w:r>
      <w:r w:rsidRPr="004A77B0">
        <w:rPr>
          <w:rFonts w:ascii="Calibri" w:hAnsi="Calibri" w:cs="Times New Roman"/>
          <w:color w:val="1F4E79"/>
          <w:sz w:val="28"/>
          <w:szCs w:val="28"/>
          <w:vertAlign w:val="superscript"/>
        </w:rPr>
        <w:t>th</w:t>
      </w:r>
      <w:r w:rsidRPr="004A77B0">
        <w:rPr>
          <w:rFonts w:ascii="Calibri" w:hAnsi="Calibri" w:cs="Times New Roman"/>
          <w:color w:val="1F4E79"/>
          <w:sz w:val="28"/>
          <w:szCs w:val="28"/>
        </w:rPr>
        <w:t xml:space="preserve"> March with Rev </w:t>
      </w:r>
      <w:proofErr w:type="spellStart"/>
      <w:r w:rsidRPr="004A77B0">
        <w:rPr>
          <w:rFonts w:ascii="Calibri" w:hAnsi="Calibri" w:cs="Times New Roman"/>
          <w:color w:val="1F4E79"/>
          <w:sz w:val="28"/>
          <w:szCs w:val="28"/>
        </w:rPr>
        <w:t>Shuna</w:t>
      </w:r>
      <w:proofErr w:type="spellEnd"/>
      <w:r w:rsidRPr="004A77B0">
        <w:rPr>
          <w:rFonts w:ascii="Calibri" w:hAnsi="Calibri" w:cs="Times New Roman"/>
          <w:color w:val="1F4E79"/>
          <w:sz w:val="28"/>
          <w:szCs w:val="28"/>
        </w:rPr>
        <w:t xml:space="preserve"> Dicks (Aberdeen: Cults) and Jo Love DCS (Iona Community)</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xml:space="preserve">... </w:t>
      </w:r>
      <w:proofErr w:type="spellStart"/>
      <w:r w:rsidRPr="004A77B0">
        <w:rPr>
          <w:rFonts w:ascii="Calibri" w:hAnsi="Calibri" w:cs="Times New Roman"/>
          <w:color w:val="1F4E79"/>
          <w:sz w:val="28"/>
          <w:szCs w:val="28"/>
        </w:rPr>
        <w:t>Intergenerationally</w:t>
      </w:r>
      <w:proofErr w:type="spellEnd"/>
      <w:r w:rsidRPr="004A77B0">
        <w:rPr>
          <w:rFonts w:ascii="Calibri" w:hAnsi="Calibri" w:cs="Times New Roman"/>
          <w:color w:val="1F4E79"/>
          <w:sz w:val="28"/>
          <w:szCs w:val="28"/>
        </w:rPr>
        <w:t>. Wednesday 7</w:t>
      </w:r>
      <w:r w:rsidRPr="004A77B0">
        <w:rPr>
          <w:rFonts w:ascii="Calibri" w:hAnsi="Calibri" w:cs="Times New Roman"/>
          <w:color w:val="1F4E79"/>
          <w:sz w:val="28"/>
          <w:szCs w:val="28"/>
          <w:vertAlign w:val="superscript"/>
        </w:rPr>
        <w:t>th</w:t>
      </w:r>
      <w:r w:rsidRPr="004A77B0">
        <w:rPr>
          <w:rFonts w:ascii="Calibri" w:hAnsi="Calibri" w:cs="Times New Roman"/>
          <w:color w:val="1F4E79"/>
          <w:sz w:val="28"/>
          <w:szCs w:val="28"/>
        </w:rPr>
        <w:t> April with Darren Philip (</w:t>
      </w:r>
      <w:proofErr w:type="spellStart"/>
      <w:r w:rsidRPr="004A77B0">
        <w:rPr>
          <w:rFonts w:ascii="Calibri" w:hAnsi="Calibri" w:cs="Times New Roman"/>
          <w:color w:val="1F4E79"/>
          <w:sz w:val="28"/>
          <w:szCs w:val="28"/>
        </w:rPr>
        <w:t>Youthworker</w:t>
      </w:r>
      <w:proofErr w:type="spellEnd"/>
      <w:r w:rsidRPr="004A77B0">
        <w:rPr>
          <w:rFonts w:ascii="Calibri" w:hAnsi="Calibri" w:cs="Times New Roman"/>
          <w:color w:val="1F4E79"/>
          <w:sz w:val="28"/>
          <w:szCs w:val="28"/>
        </w:rPr>
        <w:t>, Livingstone United) and Jen Robertson (Scottish Bible Society)</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lastRenderedPageBreak/>
        <w:t xml:space="preserve">... </w:t>
      </w:r>
      <w:proofErr w:type="spellStart"/>
      <w:r w:rsidRPr="004A77B0">
        <w:rPr>
          <w:rFonts w:ascii="Calibri" w:hAnsi="Calibri" w:cs="Times New Roman"/>
          <w:color w:val="1F4E79"/>
          <w:sz w:val="28"/>
          <w:szCs w:val="28"/>
        </w:rPr>
        <w:t>Missionally</w:t>
      </w:r>
      <w:proofErr w:type="spellEnd"/>
      <w:r w:rsidRPr="004A77B0">
        <w:rPr>
          <w:rFonts w:ascii="Calibri" w:hAnsi="Calibri" w:cs="Times New Roman"/>
          <w:color w:val="1F4E79"/>
          <w:sz w:val="28"/>
          <w:szCs w:val="28"/>
        </w:rPr>
        <w:t>. Tuesday 13</w:t>
      </w:r>
      <w:r w:rsidRPr="004A77B0">
        <w:rPr>
          <w:rFonts w:ascii="Calibri" w:hAnsi="Calibri" w:cs="Times New Roman"/>
          <w:color w:val="1F4E79"/>
          <w:sz w:val="28"/>
          <w:szCs w:val="28"/>
          <w:vertAlign w:val="superscript"/>
        </w:rPr>
        <w:t>th</w:t>
      </w:r>
      <w:r w:rsidRPr="004A77B0">
        <w:rPr>
          <w:rFonts w:ascii="Calibri" w:hAnsi="Calibri" w:cs="Times New Roman"/>
          <w:color w:val="1F4E79"/>
          <w:sz w:val="28"/>
          <w:szCs w:val="28"/>
        </w:rPr>
        <w:t> April with Rev Dr Sandy Forsyth (Edinburgh: Mayfield Salisbury) Rev Barry Hughes (Stirling: St Marks), Rev Helen Jamieson (</w:t>
      </w:r>
      <w:proofErr w:type="spellStart"/>
      <w:r w:rsidRPr="004A77B0">
        <w:rPr>
          <w:rFonts w:ascii="Calibri" w:hAnsi="Calibri" w:cs="Times New Roman"/>
          <w:color w:val="1F4E79"/>
          <w:sz w:val="28"/>
          <w:szCs w:val="28"/>
        </w:rPr>
        <w:t>Carluke</w:t>
      </w:r>
      <w:proofErr w:type="spellEnd"/>
      <w:r w:rsidRPr="004A77B0">
        <w:rPr>
          <w:rFonts w:ascii="Calibri" w:hAnsi="Calibri" w:cs="Times New Roman"/>
          <w:color w:val="1F4E79"/>
          <w:sz w:val="28"/>
          <w:szCs w:val="28"/>
        </w:rPr>
        <w:t xml:space="preserve">: St Andrews) and Rev Elisabeth Spence (Pioneer Minister, </w:t>
      </w:r>
      <w:proofErr w:type="spellStart"/>
      <w:r w:rsidRPr="004A77B0">
        <w:rPr>
          <w:rFonts w:ascii="Calibri" w:hAnsi="Calibri" w:cs="Times New Roman"/>
          <w:color w:val="1F4E79"/>
          <w:sz w:val="28"/>
          <w:szCs w:val="28"/>
        </w:rPr>
        <w:t>Hopefield</w:t>
      </w:r>
      <w:proofErr w:type="spellEnd"/>
      <w:r w:rsidRPr="004A77B0">
        <w:rPr>
          <w:rFonts w:ascii="Calibri" w:hAnsi="Calibri" w:cs="Times New Roman"/>
          <w:color w:val="1F4E79"/>
          <w:sz w:val="28"/>
          <w:szCs w:val="28"/>
        </w:rPr>
        <w:t xml:space="preserve"> Connections)</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We recognise that some of these are relatively short notice but we felt it was important to offer these webinars as one method of supporting each other in this period of uncertainty and stress. Can I particularly highlight the webinar on Spirituality where the Moderator will take time to lead us in a guided meditation to help focus our mind and seek God’s presence at the beginning of a week when our buildings can begin to reopen.</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These webinars will be open to anyone and are not limited to members of the Ministers’ Discussion Forum, so please join us if you are able. Please also forward these details to others you feel may be interested. The group is a supportive one and everyone is welcome.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To join the meetings you can click </w:t>
      </w:r>
      <w:r w:rsidRPr="004A77B0">
        <w:rPr>
          <w:rFonts w:ascii="Calibri" w:hAnsi="Calibri" w:cs="Times New Roman"/>
          <w:color w:val="1F4E79"/>
          <w:sz w:val="28"/>
          <w:szCs w:val="28"/>
        </w:rPr>
        <w:fldChar w:fldCharType="begin"/>
      </w:r>
      <w:r w:rsidRPr="004A77B0">
        <w:rPr>
          <w:rFonts w:ascii="Calibri" w:hAnsi="Calibri" w:cs="Times New Roman"/>
          <w:color w:val="1F4E79"/>
          <w:sz w:val="28"/>
          <w:szCs w:val="28"/>
        </w:rPr>
        <w:instrText xml:space="preserve"> HYPERLINK "https://us02web.zoom.us/j/88364736331?pwd=TEdPQ1dPUXVLbnAxVzg5c28rdXdBUT09" \t "_blank" </w:instrText>
      </w:r>
      <w:r w:rsidRPr="004A77B0">
        <w:rPr>
          <w:rFonts w:ascii="Calibri" w:hAnsi="Calibri" w:cs="Times New Roman"/>
          <w:color w:val="1F4E79"/>
          <w:sz w:val="28"/>
          <w:szCs w:val="28"/>
        </w:rPr>
      </w:r>
      <w:r w:rsidRPr="004A77B0">
        <w:rPr>
          <w:rFonts w:ascii="Calibri" w:hAnsi="Calibri" w:cs="Times New Roman"/>
          <w:color w:val="1F4E79"/>
          <w:sz w:val="28"/>
          <w:szCs w:val="28"/>
        </w:rPr>
        <w:fldChar w:fldCharType="separate"/>
      </w:r>
      <w:r w:rsidRPr="004A77B0">
        <w:rPr>
          <w:rFonts w:ascii="Calibri" w:hAnsi="Calibri" w:cs="Times New Roman"/>
          <w:color w:val="1F4E79"/>
          <w:sz w:val="28"/>
          <w:szCs w:val="28"/>
          <w:u w:val="single"/>
        </w:rPr>
        <w:t>this link</w:t>
      </w:r>
      <w:r w:rsidRPr="004A77B0">
        <w:rPr>
          <w:rFonts w:ascii="Calibri" w:hAnsi="Calibri" w:cs="Times New Roman"/>
          <w:color w:val="1F4E79"/>
          <w:sz w:val="28"/>
          <w:szCs w:val="28"/>
        </w:rPr>
        <w:fldChar w:fldCharType="end"/>
      </w:r>
      <w:r w:rsidRPr="004A77B0">
        <w:rPr>
          <w:rFonts w:ascii="Calibri" w:hAnsi="Calibri" w:cs="Times New Roman"/>
          <w:color w:val="1F4E79"/>
          <w:sz w:val="28"/>
          <w:szCs w:val="28"/>
        </w:rPr>
        <w:t> or enter the Meeting ID 883 6473 6331 and Passcode 355857 into your Zoom app.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If you would like to join the forum then you can request access at </w:t>
      </w:r>
      <w:r w:rsidRPr="004A77B0">
        <w:rPr>
          <w:rFonts w:ascii="Calibri" w:hAnsi="Calibri" w:cs="Times New Roman"/>
          <w:color w:val="1F4E79"/>
          <w:sz w:val="28"/>
          <w:szCs w:val="28"/>
        </w:rPr>
        <w:fldChar w:fldCharType="begin"/>
      </w:r>
      <w:r w:rsidRPr="004A77B0">
        <w:rPr>
          <w:rFonts w:ascii="Calibri" w:hAnsi="Calibri" w:cs="Times New Roman"/>
          <w:color w:val="1F4E79"/>
          <w:sz w:val="28"/>
          <w:szCs w:val="28"/>
        </w:rPr>
        <w:instrText xml:space="preserve"> HYPERLINK "https://www.facebook.com/groups/cofsministers/" \t "_blank" </w:instrText>
      </w:r>
      <w:r w:rsidRPr="004A77B0">
        <w:rPr>
          <w:rFonts w:ascii="Calibri" w:hAnsi="Calibri" w:cs="Times New Roman"/>
          <w:color w:val="1F4E79"/>
          <w:sz w:val="28"/>
          <w:szCs w:val="28"/>
        </w:rPr>
      </w:r>
      <w:r w:rsidRPr="004A77B0">
        <w:rPr>
          <w:rFonts w:ascii="Calibri" w:hAnsi="Calibri" w:cs="Times New Roman"/>
          <w:color w:val="1F4E79"/>
          <w:sz w:val="28"/>
          <w:szCs w:val="28"/>
        </w:rPr>
        <w:fldChar w:fldCharType="separate"/>
      </w:r>
      <w:r w:rsidRPr="004A77B0">
        <w:rPr>
          <w:rFonts w:ascii="Calibri" w:hAnsi="Calibri" w:cs="Times New Roman"/>
          <w:color w:val="1F4E79"/>
          <w:sz w:val="28"/>
          <w:szCs w:val="28"/>
          <w:u w:val="single"/>
        </w:rPr>
        <w:t>https://www.facebook.com/groups/cofsministers/</w:t>
      </w:r>
      <w:r w:rsidRPr="004A77B0">
        <w:rPr>
          <w:rFonts w:ascii="Calibri" w:hAnsi="Calibri" w:cs="Times New Roman"/>
          <w:color w:val="1F4E79"/>
          <w:sz w:val="28"/>
          <w:szCs w:val="28"/>
        </w:rPr>
        <w:fldChar w:fldCharType="end"/>
      </w:r>
      <w:r w:rsidRPr="004A77B0">
        <w:rPr>
          <w:rFonts w:ascii="Calibri" w:hAnsi="Calibri" w:cs="Times New Roman"/>
          <w:color w:val="1F4E79"/>
          <w:sz w:val="28"/>
          <w:szCs w:val="28"/>
        </w:rPr>
        <w:t>. Please note that there are three very simple questions you need to answer to be granted access, so please look out for them when you press the button to send your request! We only accept personal Facebook Accounts (and no pseudonyms) and membership is open to ministers, paid or non-stipendiary (category O, E, R or I) or Deacon (E, R or I) within the Church of Scotland.</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With all best wishes and prayerful support as you journey towards Easter</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If you have any questions please get in touch with any of us.</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 xml:space="preserve">Rev </w:t>
      </w:r>
      <w:proofErr w:type="spellStart"/>
      <w:r w:rsidRPr="004A77B0">
        <w:rPr>
          <w:rFonts w:ascii="Calibri" w:hAnsi="Calibri" w:cs="Times New Roman"/>
          <w:color w:val="1F4E79"/>
          <w:sz w:val="28"/>
          <w:szCs w:val="28"/>
        </w:rPr>
        <w:t>Shuna</w:t>
      </w:r>
      <w:proofErr w:type="spellEnd"/>
      <w:r w:rsidRPr="004A77B0">
        <w:rPr>
          <w:rFonts w:ascii="Calibri" w:hAnsi="Calibri" w:cs="Times New Roman"/>
          <w:color w:val="1F4E79"/>
          <w:sz w:val="28"/>
          <w:szCs w:val="28"/>
        </w:rPr>
        <w:t xml:space="preserve"> Dicks (</w:t>
      </w:r>
      <w:r w:rsidRPr="004A77B0">
        <w:rPr>
          <w:rFonts w:ascii="Calibri" w:hAnsi="Calibri" w:cs="Times New Roman"/>
          <w:color w:val="1F4E79"/>
          <w:sz w:val="28"/>
          <w:szCs w:val="28"/>
        </w:rPr>
        <w:fldChar w:fldCharType="begin"/>
      </w:r>
      <w:r w:rsidRPr="004A77B0">
        <w:rPr>
          <w:rFonts w:ascii="Calibri" w:hAnsi="Calibri" w:cs="Times New Roman"/>
          <w:color w:val="1F4E79"/>
          <w:sz w:val="28"/>
          <w:szCs w:val="28"/>
        </w:rPr>
        <w:instrText xml:space="preserve"> HYPERLINK "mailto:sdicks@churchofscotland.org.uk" \t "_blank" </w:instrText>
      </w:r>
      <w:r w:rsidRPr="004A77B0">
        <w:rPr>
          <w:rFonts w:ascii="Calibri" w:hAnsi="Calibri" w:cs="Times New Roman"/>
          <w:color w:val="1F4E79"/>
          <w:sz w:val="28"/>
          <w:szCs w:val="28"/>
        </w:rPr>
      </w:r>
      <w:r w:rsidRPr="004A77B0">
        <w:rPr>
          <w:rFonts w:ascii="Calibri" w:hAnsi="Calibri" w:cs="Times New Roman"/>
          <w:color w:val="1F4E79"/>
          <w:sz w:val="28"/>
          <w:szCs w:val="28"/>
        </w:rPr>
        <w:fldChar w:fldCharType="separate"/>
      </w:r>
      <w:r w:rsidRPr="004A77B0">
        <w:rPr>
          <w:rFonts w:ascii="Calibri" w:hAnsi="Calibri" w:cs="Times New Roman"/>
          <w:color w:val="1F4E79"/>
          <w:sz w:val="28"/>
          <w:szCs w:val="28"/>
          <w:u w:val="single"/>
        </w:rPr>
        <w:t>sdicks@churchofscotland.org.uk</w:t>
      </w:r>
      <w:r w:rsidRPr="004A77B0">
        <w:rPr>
          <w:rFonts w:ascii="Calibri" w:hAnsi="Calibri" w:cs="Times New Roman"/>
          <w:color w:val="1F4E79"/>
          <w:sz w:val="28"/>
          <w:szCs w:val="28"/>
        </w:rPr>
        <w:fldChar w:fldCharType="end"/>
      </w:r>
      <w:r w:rsidRPr="004A77B0">
        <w:rPr>
          <w:rFonts w:ascii="Calibri" w:hAnsi="Calibri" w:cs="Times New Roman"/>
          <w:color w:val="1F4E79"/>
          <w:sz w:val="28"/>
          <w:szCs w:val="28"/>
        </w:rPr>
        <w:t>)</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Rev Jonathan Fleming (</w:t>
      </w:r>
      <w:r w:rsidRPr="004A77B0">
        <w:rPr>
          <w:rFonts w:ascii="Calibri" w:hAnsi="Calibri" w:cs="Times New Roman"/>
          <w:color w:val="1F4E79"/>
          <w:sz w:val="28"/>
          <w:szCs w:val="28"/>
        </w:rPr>
        <w:fldChar w:fldCharType="begin"/>
      </w:r>
      <w:r w:rsidRPr="004A77B0">
        <w:rPr>
          <w:rFonts w:ascii="Calibri" w:hAnsi="Calibri" w:cs="Times New Roman"/>
          <w:color w:val="1F4E79"/>
          <w:sz w:val="28"/>
          <w:szCs w:val="28"/>
        </w:rPr>
        <w:instrText xml:space="preserve"> HYPERLINK "mailto:jfleming@churchofscotland.org.uk" \t "_blank" </w:instrText>
      </w:r>
      <w:r w:rsidRPr="004A77B0">
        <w:rPr>
          <w:rFonts w:ascii="Calibri" w:hAnsi="Calibri" w:cs="Times New Roman"/>
          <w:color w:val="1F4E79"/>
          <w:sz w:val="28"/>
          <w:szCs w:val="28"/>
        </w:rPr>
      </w:r>
      <w:r w:rsidRPr="004A77B0">
        <w:rPr>
          <w:rFonts w:ascii="Calibri" w:hAnsi="Calibri" w:cs="Times New Roman"/>
          <w:color w:val="1F4E79"/>
          <w:sz w:val="28"/>
          <w:szCs w:val="28"/>
        </w:rPr>
        <w:fldChar w:fldCharType="separate"/>
      </w:r>
      <w:r w:rsidRPr="004A77B0">
        <w:rPr>
          <w:rFonts w:ascii="Calibri" w:hAnsi="Calibri" w:cs="Times New Roman"/>
          <w:color w:val="1F4E79"/>
          <w:sz w:val="28"/>
          <w:szCs w:val="28"/>
          <w:u w:val="single"/>
        </w:rPr>
        <w:t>jfleming@churchofscotland.org.uk</w:t>
      </w:r>
      <w:r w:rsidRPr="004A77B0">
        <w:rPr>
          <w:rFonts w:ascii="Calibri" w:hAnsi="Calibri" w:cs="Times New Roman"/>
          <w:color w:val="1F4E79"/>
          <w:sz w:val="28"/>
          <w:szCs w:val="28"/>
        </w:rPr>
        <w:fldChar w:fldCharType="end"/>
      </w:r>
      <w:r w:rsidRPr="004A77B0">
        <w:rPr>
          <w:rFonts w:ascii="Calibri" w:hAnsi="Calibri" w:cs="Times New Roman"/>
          <w:color w:val="1F4E79"/>
          <w:sz w:val="28"/>
          <w:szCs w:val="28"/>
        </w:rPr>
        <w:t>)</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Rev Bryan Kerr (</w:t>
      </w:r>
      <w:r w:rsidRPr="004A77B0">
        <w:rPr>
          <w:rFonts w:ascii="Calibri" w:hAnsi="Calibri" w:cs="Times New Roman"/>
          <w:color w:val="1F4E79"/>
          <w:sz w:val="28"/>
          <w:szCs w:val="28"/>
        </w:rPr>
        <w:fldChar w:fldCharType="begin"/>
      </w:r>
      <w:r w:rsidRPr="004A77B0">
        <w:rPr>
          <w:rFonts w:ascii="Calibri" w:hAnsi="Calibri" w:cs="Times New Roman"/>
          <w:color w:val="1F4E79"/>
          <w:sz w:val="28"/>
          <w:szCs w:val="28"/>
        </w:rPr>
        <w:instrText xml:space="preserve"> HYPERLINK "mailto:bkerr@churchofscotland.org.uk" \t "_blank" </w:instrText>
      </w:r>
      <w:r w:rsidRPr="004A77B0">
        <w:rPr>
          <w:rFonts w:ascii="Calibri" w:hAnsi="Calibri" w:cs="Times New Roman"/>
          <w:color w:val="1F4E79"/>
          <w:sz w:val="28"/>
          <w:szCs w:val="28"/>
        </w:rPr>
      </w:r>
      <w:r w:rsidRPr="004A77B0">
        <w:rPr>
          <w:rFonts w:ascii="Calibri" w:hAnsi="Calibri" w:cs="Times New Roman"/>
          <w:color w:val="1F4E79"/>
          <w:sz w:val="28"/>
          <w:szCs w:val="28"/>
        </w:rPr>
        <w:fldChar w:fldCharType="separate"/>
      </w:r>
      <w:r w:rsidRPr="004A77B0">
        <w:rPr>
          <w:rFonts w:ascii="Calibri" w:hAnsi="Calibri" w:cs="Times New Roman"/>
          <w:color w:val="1F4E79"/>
          <w:sz w:val="28"/>
          <w:szCs w:val="28"/>
          <w:u w:val="single"/>
        </w:rPr>
        <w:t>bkerr@churchofscotland.org.uk</w:t>
      </w:r>
      <w:r w:rsidRPr="004A77B0">
        <w:rPr>
          <w:rFonts w:ascii="Calibri" w:hAnsi="Calibri" w:cs="Times New Roman"/>
          <w:color w:val="1F4E79"/>
          <w:sz w:val="28"/>
          <w:szCs w:val="28"/>
        </w:rPr>
        <w:fldChar w:fldCharType="end"/>
      </w:r>
      <w:r w:rsidRPr="004A77B0">
        <w:rPr>
          <w:rFonts w:ascii="Calibri" w:hAnsi="Calibri" w:cs="Times New Roman"/>
          <w:color w:val="1F4E79"/>
          <w:sz w:val="28"/>
          <w:szCs w:val="28"/>
        </w:rPr>
        <w:t>)</w:t>
      </w:r>
    </w:p>
    <w:p w:rsidR="004A77B0" w:rsidRPr="004A77B0" w:rsidRDefault="004A77B0" w:rsidP="004A77B0">
      <w:pPr>
        <w:rPr>
          <w:rFonts w:ascii="Calibri" w:hAnsi="Calibri" w:cs="Times New Roman"/>
          <w:color w:val="000000"/>
          <w:sz w:val="28"/>
          <w:szCs w:val="28"/>
        </w:rPr>
      </w:pPr>
      <w:r w:rsidRPr="004A77B0">
        <w:rPr>
          <w:rFonts w:ascii="Calibri" w:hAnsi="Calibri" w:cs="Times New Roman"/>
          <w:color w:val="1F4E79"/>
          <w:sz w:val="28"/>
          <w:szCs w:val="28"/>
        </w:rPr>
        <w:t>Rev Elisabeth Spence (</w:t>
      </w:r>
      <w:r w:rsidRPr="004A77B0">
        <w:rPr>
          <w:rFonts w:ascii="Calibri" w:hAnsi="Calibri" w:cs="Times New Roman"/>
          <w:color w:val="1F4E79"/>
          <w:sz w:val="28"/>
          <w:szCs w:val="28"/>
        </w:rPr>
        <w:fldChar w:fldCharType="begin"/>
      </w:r>
      <w:r w:rsidRPr="004A77B0">
        <w:rPr>
          <w:rFonts w:ascii="Calibri" w:hAnsi="Calibri" w:cs="Times New Roman"/>
          <w:color w:val="1F4E79"/>
          <w:sz w:val="28"/>
          <w:szCs w:val="28"/>
        </w:rPr>
        <w:instrText xml:space="preserve"> HYPERLINK "mailto:espence@churchofscotland.org.uk" \t "_blank" </w:instrText>
      </w:r>
      <w:r w:rsidRPr="004A77B0">
        <w:rPr>
          <w:rFonts w:ascii="Calibri" w:hAnsi="Calibri" w:cs="Times New Roman"/>
          <w:color w:val="1F4E79"/>
          <w:sz w:val="28"/>
          <w:szCs w:val="28"/>
        </w:rPr>
      </w:r>
      <w:r w:rsidRPr="004A77B0">
        <w:rPr>
          <w:rFonts w:ascii="Calibri" w:hAnsi="Calibri" w:cs="Times New Roman"/>
          <w:color w:val="1F4E79"/>
          <w:sz w:val="28"/>
          <w:szCs w:val="28"/>
        </w:rPr>
        <w:fldChar w:fldCharType="separate"/>
      </w:r>
      <w:r w:rsidRPr="004A77B0">
        <w:rPr>
          <w:rFonts w:ascii="Calibri" w:hAnsi="Calibri" w:cs="Times New Roman"/>
          <w:color w:val="1F4E79"/>
          <w:sz w:val="28"/>
          <w:szCs w:val="28"/>
          <w:u w:val="single"/>
        </w:rPr>
        <w:t>espence@churchofscotland.org.uk</w:t>
      </w:r>
      <w:r w:rsidRPr="004A77B0">
        <w:rPr>
          <w:rFonts w:ascii="Calibri" w:hAnsi="Calibri" w:cs="Times New Roman"/>
          <w:color w:val="1F4E79"/>
          <w:sz w:val="28"/>
          <w:szCs w:val="28"/>
        </w:rPr>
        <w:fldChar w:fldCharType="end"/>
      </w:r>
      <w:r w:rsidRPr="004A77B0">
        <w:rPr>
          <w:rFonts w:ascii="Calibri" w:hAnsi="Calibri" w:cs="Times New Roman"/>
          <w:color w:val="1F4E79"/>
          <w:sz w:val="28"/>
          <w:szCs w:val="28"/>
        </w:rPr>
        <w:t>)</w:t>
      </w:r>
    </w:p>
    <w:p w:rsidR="006C1322" w:rsidRPr="004A77B0" w:rsidRDefault="004A77B0">
      <w:pPr>
        <w:rPr>
          <w:rFonts w:ascii="Calibri" w:hAnsi="Calibri" w:cs="Times New Roman"/>
          <w:color w:val="000000"/>
          <w:sz w:val="28"/>
          <w:szCs w:val="28"/>
        </w:rPr>
      </w:pPr>
      <w:r w:rsidRPr="004A77B0">
        <w:rPr>
          <w:rFonts w:ascii="Calibri" w:hAnsi="Calibri" w:cs="Times New Roman"/>
          <w:color w:val="1F4E79"/>
          <w:sz w:val="28"/>
          <w:szCs w:val="28"/>
        </w:rPr>
        <w:t>Ministers’ Discussion Forum Moderator</w:t>
      </w:r>
      <w:r>
        <w:rPr>
          <w:rFonts w:ascii="Calibri" w:hAnsi="Calibri" w:cs="Times New Roman"/>
          <w:color w:val="1F4E79"/>
          <w:sz w:val="28"/>
          <w:szCs w:val="28"/>
        </w:rPr>
        <w:t>s</w:t>
      </w:r>
      <w:bookmarkStart w:id="0" w:name="_GoBack"/>
      <w:bookmarkEnd w:id="0"/>
    </w:p>
    <w:sectPr w:rsidR="006C1322" w:rsidRPr="004A77B0" w:rsidSect="00635E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B0"/>
    <w:rsid w:val="004A77B0"/>
    <w:rsid w:val="00635EEE"/>
    <w:rsid w:val="006C1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A8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7B0"/>
  </w:style>
  <w:style w:type="character" w:styleId="Hyperlink">
    <w:name w:val="Hyperlink"/>
    <w:basedOn w:val="DefaultParagraphFont"/>
    <w:uiPriority w:val="99"/>
    <w:semiHidden/>
    <w:unhideWhenUsed/>
    <w:rsid w:val="004A77B0"/>
    <w:rPr>
      <w:color w:val="0000FF"/>
      <w:u w:val="single"/>
    </w:rPr>
  </w:style>
  <w:style w:type="paragraph" w:styleId="BalloonText">
    <w:name w:val="Balloon Text"/>
    <w:basedOn w:val="Normal"/>
    <w:link w:val="BalloonTextChar"/>
    <w:uiPriority w:val="99"/>
    <w:semiHidden/>
    <w:unhideWhenUsed/>
    <w:rsid w:val="004A77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7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77B0"/>
  </w:style>
  <w:style w:type="character" w:styleId="Hyperlink">
    <w:name w:val="Hyperlink"/>
    <w:basedOn w:val="DefaultParagraphFont"/>
    <w:uiPriority w:val="99"/>
    <w:semiHidden/>
    <w:unhideWhenUsed/>
    <w:rsid w:val="004A77B0"/>
    <w:rPr>
      <w:color w:val="0000FF"/>
      <w:u w:val="single"/>
    </w:rPr>
  </w:style>
  <w:style w:type="paragraph" w:styleId="BalloonText">
    <w:name w:val="Balloon Text"/>
    <w:basedOn w:val="Normal"/>
    <w:link w:val="BalloonTextChar"/>
    <w:uiPriority w:val="99"/>
    <w:semiHidden/>
    <w:unhideWhenUsed/>
    <w:rsid w:val="004A77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7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51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Macintosh Word</Application>
  <DocSecurity>0</DocSecurity>
  <Lines>27</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Bayfield</dc:creator>
  <cp:keywords/>
  <dc:description/>
  <cp:lastModifiedBy>Christine Bayfield</cp:lastModifiedBy>
  <cp:revision>1</cp:revision>
  <dcterms:created xsi:type="dcterms:W3CDTF">2021-03-18T21:03:00Z</dcterms:created>
  <dcterms:modified xsi:type="dcterms:W3CDTF">2021-03-18T21:05:00Z</dcterms:modified>
</cp:coreProperties>
</file>